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BAE0C" w14:textId="77777777" w:rsidR="00B95662" w:rsidRDefault="00B95662" w:rsidP="00B9566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 2 N2</w:t>
      </w:r>
    </w:p>
    <w:p w14:paraId="19B0C559" w14:textId="77777777" w:rsidR="00B95662" w:rsidRDefault="00B95662" w:rsidP="00B95662">
      <w:pPr>
        <w:rPr>
          <w:sz w:val="24"/>
          <w:szCs w:val="24"/>
        </w:rPr>
      </w:pPr>
      <w:r>
        <w:rPr>
          <w:sz w:val="24"/>
          <w:szCs w:val="24"/>
        </w:rPr>
        <w:t>Opdrachten Plantenfysiologie, vorming van glucose</w:t>
      </w:r>
    </w:p>
    <w:p w14:paraId="2D8FA9A5" w14:textId="77777777" w:rsidR="007D3C79" w:rsidRDefault="007D3C79" w:rsidP="00B95662">
      <w:pPr>
        <w:rPr>
          <w:sz w:val="24"/>
          <w:szCs w:val="24"/>
        </w:rPr>
      </w:pPr>
    </w:p>
    <w:p w14:paraId="7B6BEF43" w14:textId="77777777" w:rsidR="007D3C79" w:rsidRDefault="00BC62F9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Noteer</w:t>
      </w:r>
      <w:r w:rsidR="007D3C79" w:rsidRPr="007D3C79">
        <w:rPr>
          <w:sz w:val="24"/>
          <w:szCs w:val="24"/>
        </w:rPr>
        <w:t xml:space="preserve"> de chemische f</w:t>
      </w:r>
      <w:r>
        <w:rPr>
          <w:sz w:val="24"/>
          <w:szCs w:val="24"/>
        </w:rPr>
        <w:t xml:space="preserve">ormule van fotosynthese op. Noteer </w:t>
      </w:r>
      <w:r w:rsidR="00A529D2">
        <w:rPr>
          <w:sz w:val="24"/>
          <w:szCs w:val="24"/>
        </w:rPr>
        <w:t>ook de formule in woorden op.</w:t>
      </w:r>
    </w:p>
    <w:p w14:paraId="76C6D2C0" w14:textId="77777777" w:rsidR="00A529D2" w:rsidRPr="007D3C79" w:rsidRDefault="00A529D2" w:rsidP="00A529D2">
      <w:pPr>
        <w:pStyle w:val="Lijstalinea"/>
        <w:ind w:left="1065"/>
        <w:rPr>
          <w:sz w:val="24"/>
          <w:szCs w:val="24"/>
        </w:rPr>
      </w:pPr>
    </w:p>
    <w:p w14:paraId="449001DE" w14:textId="77777777" w:rsidR="00A529D2" w:rsidRDefault="00A529D2" w:rsidP="00A529D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wat er bij assimilatie gebeurd.</w:t>
      </w:r>
    </w:p>
    <w:p w14:paraId="63A46DB3" w14:textId="77777777" w:rsidR="00A529D2" w:rsidRPr="00A529D2" w:rsidRDefault="00A529D2" w:rsidP="00A529D2">
      <w:pPr>
        <w:pStyle w:val="Lijstalinea"/>
        <w:ind w:left="1065"/>
        <w:rPr>
          <w:sz w:val="24"/>
          <w:szCs w:val="24"/>
        </w:rPr>
      </w:pPr>
    </w:p>
    <w:p w14:paraId="361153E1" w14:textId="77777777"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Geef een ander woord voor fotosynthese. </w:t>
      </w:r>
    </w:p>
    <w:p w14:paraId="51CBAF23" w14:textId="77777777" w:rsidR="00A529D2" w:rsidRDefault="00A529D2" w:rsidP="00A529D2">
      <w:pPr>
        <w:pStyle w:val="Lijstalinea"/>
        <w:ind w:left="1065"/>
        <w:rPr>
          <w:sz w:val="24"/>
          <w:szCs w:val="24"/>
        </w:rPr>
      </w:pPr>
    </w:p>
    <w:p w14:paraId="0E0AA7BC" w14:textId="77777777"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is de lichtreactie?</w:t>
      </w:r>
    </w:p>
    <w:p w14:paraId="49D19EDA" w14:textId="77777777" w:rsidR="00A529D2" w:rsidRPr="00A529D2" w:rsidRDefault="00A529D2" w:rsidP="00A529D2">
      <w:pPr>
        <w:pStyle w:val="Lijstalinea"/>
        <w:rPr>
          <w:sz w:val="24"/>
          <w:szCs w:val="24"/>
        </w:rPr>
      </w:pPr>
    </w:p>
    <w:p w14:paraId="09C7FCF2" w14:textId="77777777"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is de donkerreactie?</w:t>
      </w:r>
    </w:p>
    <w:p w14:paraId="583F8B08" w14:textId="77777777" w:rsidR="00A529D2" w:rsidRPr="00A529D2" w:rsidRDefault="00A529D2" w:rsidP="00A529D2">
      <w:pPr>
        <w:pStyle w:val="Lijstalinea"/>
        <w:rPr>
          <w:sz w:val="24"/>
          <w:szCs w:val="24"/>
        </w:rPr>
      </w:pPr>
    </w:p>
    <w:p w14:paraId="18C597D0" w14:textId="77777777"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Vindt de donkerreactie ook overdag plaats?</w:t>
      </w:r>
    </w:p>
    <w:p w14:paraId="6F5DBB3C" w14:textId="77777777" w:rsidR="00A529D2" w:rsidRPr="00A529D2" w:rsidRDefault="00A529D2" w:rsidP="00A529D2">
      <w:pPr>
        <w:pStyle w:val="Lijstalinea"/>
        <w:rPr>
          <w:sz w:val="24"/>
          <w:szCs w:val="24"/>
        </w:rPr>
      </w:pPr>
    </w:p>
    <w:p w14:paraId="79E4E13B" w14:textId="77777777"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wordt er bij de licht reactie gemaakt?</w:t>
      </w:r>
    </w:p>
    <w:p w14:paraId="5CA19F20" w14:textId="77777777" w:rsidR="00A529D2" w:rsidRPr="00A529D2" w:rsidRDefault="00A529D2" w:rsidP="00A529D2">
      <w:pPr>
        <w:pStyle w:val="Lijstalinea"/>
        <w:rPr>
          <w:sz w:val="24"/>
          <w:szCs w:val="24"/>
        </w:rPr>
      </w:pPr>
    </w:p>
    <w:p w14:paraId="3F6270DB" w14:textId="77777777"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wordt er bij de donkerreactie gemaakt?</w:t>
      </w:r>
    </w:p>
    <w:p w14:paraId="3E90606B" w14:textId="77777777" w:rsidR="00A529D2" w:rsidRPr="00A529D2" w:rsidRDefault="00A529D2" w:rsidP="00A529D2">
      <w:pPr>
        <w:pStyle w:val="Lijstalinea"/>
        <w:rPr>
          <w:sz w:val="24"/>
          <w:szCs w:val="24"/>
        </w:rPr>
      </w:pPr>
    </w:p>
    <w:p w14:paraId="43CFC110" w14:textId="77777777"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Geef een andere naam voor de donkerreactie</w:t>
      </w:r>
      <w:r w:rsidR="00BC62F9">
        <w:rPr>
          <w:sz w:val="24"/>
          <w:szCs w:val="24"/>
        </w:rPr>
        <w:t>.</w:t>
      </w:r>
    </w:p>
    <w:p w14:paraId="142E54A3" w14:textId="77777777" w:rsidR="00BC62F9" w:rsidRPr="00BC62F9" w:rsidRDefault="00BC62F9" w:rsidP="00BC62F9">
      <w:pPr>
        <w:pStyle w:val="Lijstalinea"/>
        <w:rPr>
          <w:sz w:val="24"/>
          <w:szCs w:val="24"/>
        </w:rPr>
      </w:pPr>
    </w:p>
    <w:p w14:paraId="5071B22D" w14:textId="77777777" w:rsidR="00BC62F9" w:rsidRDefault="00BC62F9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 de namen bij de 11 nummers van de licht-donkerreactie.</w:t>
      </w:r>
    </w:p>
    <w:p w14:paraId="34CD54B2" w14:textId="77777777" w:rsidR="00BC62F9" w:rsidRPr="00BC62F9" w:rsidRDefault="00BC62F9" w:rsidP="00BC62F9">
      <w:pPr>
        <w:pStyle w:val="Lijstalinea"/>
        <w:ind w:left="1065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03480956" wp14:editId="7D9AE515">
            <wp:extent cx="4578350" cy="346265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6FD2A" w14:textId="77777777" w:rsidR="00BC62F9" w:rsidRPr="002A65A2" w:rsidRDefault="00BC62F9" w:rsidP="00BC62F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C62F9">
        <w:rPr>
          <w:sz w:val="24"/>
          <w:szCs w:val="24"/>
        </w:rPr>
        <w:t>Geef 2 redenen waarom fotosynthese zo belangrijk is voor het leven op aarde</w:t>
      </w:r>
      <w:r w:rsidR="002A65A2">
        <w:rPr>
          <w:sz w:val="24"/>
          <w:szCs w:val="24"/>
        </w:rPr>
        <w:t>.</w:t>
      </w:r>
    </w:p>
    <w:p w14:paraId="0C9B1F8F" w14:textId="77777777" w:rsidR="00BC62F9" w:rsidRPr="00BC62F9" w:rsidRDefault="00BC62F9" w:rsidP="00BC62F9">
      <w:pPr>
        <w:pStyle w:val="Lijstalinea"/>
        <w:rPr>
          <w:sz w:val="24"/>
          <w:szCs w:val="24"/>
        </w:rPr>
      </w:pPr>
    </w:p>
    <w:p w14:paraId="3616689F" w14:textId="77777777" w:rsidR="00BC62F9" w:rsidRPr="007D3C79" w:rsidRDefault="00BC62F9" w:rsidP="00BC62F9">
      <w:pPr>
        <w:pStyle w:val="Lijstalinea"/>
        <w:ind w:left="1065"/>
        <w:rPr>
          <w:sz w:val="24"/>
          <w:szCs w:val="24"/>
        </w:rPr>
      </w:pPr>
    </w:p>
    <w:p w14:paraId="14B87408" w14:textId="77777777"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2394"/>
    <w:multiLevelType w:val="hybridMultilevel"/>
    <w:tmpl w:val="8042D366"/>
    <w:lvl w:ilvl="0" w:tplc="CCC06D6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62"/>
    <w:rsid w:val="00153C9A"/>
    <w:rsid w:val="001B5526"/>
    <w:rsid w:val="001C74B5"/>
    <w:rsid w:val="002A65A2"/>
    <w:rsid w:val="0038041C"/>
    <w:rsid w:val="007D3C79"/>
    <w:rsid w:val="00A529D2"/>
    <w:rsid w:val="00B95662"/>
    <w:rsid w:val="00B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E7D7"/>
  <w15:chartTrackingRefBased/>
  <w15:docId w15:val="{3AA6F89E-A583-4CE1-9F15-0F965600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56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3C7D7F3BC946A5F2904ADE47754D" ma:contentTypeVersion="11" ma:contentTypeDescription="Een nieuw document maken." ma:contentTypeScope="" ma:versionID="a318d2e347ffd17ae0ecaeb6209d49a2">
  <xsd:schema xmlns:xsd="http://www.w3.org/2001/XMLSchema" xmlns:xs="http://www.w3.org/2001/XMLSchema" xmlns:p="http://schemas.microsoft.com/office/2006/metadata/properties" xmlns:ns3="c2e09757-d42c-4fcd-ae27-c71d4b258210" xmlns:ns4="bfe1b49f-1cd4-47d5-a3dc-4ad9ba0da7af" targetNamespace="http://schemas.microsoft.com/office/2006/metadata/properties" ma:root="true" ma:fieldsID="b17fb19c388ae6ceab0ab5eef7e7360c" ns3:_="" ns4:_="">
    <xsd:import namespace="c2e09757-d42c-4fcd-ae27-c71d4b258210"/>
    <xsd:import namespace="bfe1b49f-1cd4-47d5-a3dc-4ad9ba0da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9757-d42c-4fcd-ae27-c71d4b25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1b49f-1cd4-47d5-a3dc-4ad9ba0da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C1FC-6C77-4E0D-8978-94D3DA362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9757-d42c-4fcd-ae27-c71d4b258210"/>
    <ds:schemaRef ds:uri="bfe1b49f-1cd4-47d5-a3dc-4ad9ba0da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977B3-189F-48C9-BDF3-F7C300AE8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288A0-938C-4DDA-8663-1CF2CB815498}">
  <ds:schemaRefs>
    <ds:schemaRef ds:uri="http://schemas.microsoft.com/office/2006/documentManagement/types"/>
    <ds:schemaRef ds:uri="http://purl.org/dc/terms/"/>
    <ds:schemaRef ds:uri="bfe1b49f-1cd4-47d5-a3dc-4ad9ba0da7af"/>
    <ds:schemaRef ds:uri="c2e09757-d42c-4fcd-ae27-c71d4b25821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A993CF-3B81-41AD-8C5E-91A581DD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Robert Soesman</cp:lastModifiedBy>
  <cp:revision>2</cp:revision>
  <dcterms:created xsi:type="dcterms:W3CDTF">2020-03-17T17:39:00Z</dcterms:created>
  <dcterms:modified xsi:type="dcterms:W3CDTF">2020-03-17T17:39:00Z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0x01010079793C7D7F3BC946A5F2904ADE47754D</vt:lpwstr>
  </property>
</Properties>
</file>